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8164" w14:textId="77777777" w:rsidR="00AB3F9D" w:rsidRDefault="00AB3F9D"/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34059C" w14:paraId="039BFBFF" w14:textId="77777777" w:rsidTr="00163DEF">
        <w:tc>
          <w:tcPr>
            <w:tcW w:w="5400" w:type="dxa"/>
            <w:vAlign w:val="bottom"/>
          </w:tcPr>
          <w:p w14:paraId="4F7AC227" w14:textId="77777777" w:rsidR="00AB3F9D" w:rsidRDefault="00AB3F9D" w:rsidP="00AB3F9D">
            <w:r>
              <w:rPr>
                <w:noProof/>
                <w:lang w:val="nl-NL" w:eastAsia="nl-NL"/>
              </w:rPr>
              <w:drawing>
                <wp:inline distT="0" distB="0" distL="0" distR="0" wp14:anchorId="5EBC500C" wp14:editId="7957D690">
                  <wp:extent cx="2047875" cy="466725"/>
                  <wp:effectExtent l="0" t="0" r="9525" b="9525"/>
                  <wp:docPr id="1" name="Picture 1" descr="C:\Users\Ro\Desktop\Wholisticpt.co\SmallWho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o\Desktop\Wholisticpt.co\SmallWhol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7306E" w14:textId="77777777" w:rsidR="00AB3F9D" w:rsidRDefault="00AB3F9D" w:rsidP="00163DEF"/>
        </w:tc>
        <w:tc>
          <w:tcPr>
            <w:tcW w:w="5400" w:type="dxa"/>
          </w:tcPr>
          <w:p w14:paraId="7E89B2C4" w14:textId="77777777" w:rsidR="0034059C" w:rsidRDefault="0034059C" w:rsidP="00163DEF">
            <w:pPr>
              <w:pStyle w:val="Rightalign"/>
            </w:pPr>
            <w:r>
              <w:t>Carolina Gutierrez</w:t>
            </w:r>
          </w:p>
        </w:tc>
      </w:tr>
    </w:tbl>
    <w:p w14:paraId="121F239B" w14:textId="77777777" w:rsidR="0034059C" w:rsidRDefault="00B77D93" w:rsidP="0034059C">
      <w:pPr>
        <w:pStyle w:val="NoSpacing"/>
      </w:pPr>
      <w:r>
        <w:t>665 Blackstone Street</w:t>
      </w:r>
      <w:r w:rsidR="0034059C">
        <w:t xml:space="preserve"> | </w:t>
      </w:r>
      <w:r>
        <w:t>Minneola</w:t>
      </w:r>
      <w:r w:rsidR="0034059C">
        <w:t>, Florida 3471</w:t>
      </w:r>
      <w:r>
        <w:t>5</w:t>
      </w:r>
    </w:p>
    <w:p w14:paraId="4FA5AD1A" w14:textId="77777777" w:rsidR="0034059C" w:rsidRDefault="0034059C" w:rsidP="0034059C">
      <w:pPr>
        <w:pStyle w:val="NoSpacing"/>
      </w:pPr>
      <w:r>
        <w:t>Phone: 954-802-6330 | Carolina@wholisticPT.co | wholisticpt.co</w:t>
      </w:r>
    </w:p>
    <w:p w14:paraId="21EE9657" w14:textId="77777777" w:rsidR="0034059C" w:rsidRDefault="0034059C" w:rsidP="0034059C">
      <w:pPr>
        <w:pStyle w:val="Heading1"/>
        <w:spacing w:before="360"/>
        <w:jc w:val="center"/>
      </w:pPr>
      <w:r>
        <w:t>PAYMENT POLICY</w:t>
      </w:r>
    </w:p>
    <w:p w14:paraId="590A3D8D" w14:textId="77777777" w:rsidR="0034059C" w:rsidRDefault="0034059C" w:rsidP="0034059C">
      <w:pPr>
        <w:ind w:left="0"/>
        <w:jc w:val="both"/>
      </w:pPr>
      <w:r>
        <w:t xml:space="preserve">Payments are made in full upon services redemption.  Payments can be made in the form of cash, checks, or credit cards.  </w:t>
      </w:r>
    </w:p>
    <w:p w14:paraId="78E84208" w14:textId="77777777" w:rsidR="0034059C" w:rsidRDefault="0034059C" w:rsidP="0034059C">
      <w:pPr>
        <w:ind w:left="0"/>
        <w:jc w:val="both"/>
      </w:pPr>
      <w:proofErr w:type="spellStart"/>
      <w:r>
        <w:t>WholisticPT</w:t>
      </w:r>
      <w:proofErr w:type="spellEnd"/>
      <w:r>
        <w:t xml:space="preserve">, is privately owned and operated, it is not affiliated with any insurance company.  All services are subject to a fee.  Receipt will be provided for personal records. </w:t>
      </w:r>
    </w:p>
    <w:p w14:paraId="013A17C2" w14:textId="77777777" w:rsidR="0034059C" w:rsidRDefault="0034059C" w:rsidP="0034059C">
      <w:pPr>
        <w:ind w:left="0"/>
        <w:jc w:val="both"/>
      </w:pPr>
      <w:r>
        <w:t>Depending on your individual plan policy, treatment receipts may qualify for submission towards Flexible Spending, and Health Savings accounts.</w:t>
      </w:r>
    </w:p>
    <w:p w14:paraId="2CAE21DA" w14:textId="77777777" w:rsidR="0034059C" w:rsidRDefault="0034059C" w:rsidP="0034059C">
      <w:pPr>
        <w:jc w:val="both"/>
      </w:pPr>
    </w:p>
    <w:p w14:paraId="2F5580C3" w14:textId="77777777" w:rsidR="0034059C" w:rsidRDefault="0034059C" w:rsidP="0034059C">
      <w:pPr>
        <w:ind w:left="0"/>
        <w:jc w:val="both"/>
      </w:pPr>
      <w:r>
        <w:t xml:space="preserve">I have read this policy and understand my responsibility to pay in full for treatment at the time of service.  </w:t>
      </w:r>
    </w:p>
    <w:p w14:paraId="7E3992A3" w14:textId="77777777" w:rsidR="0034059C" w:rsidRPr="00DA789D" w:rsidRDefault="0034059C" w:rsidP="0034059C">
      <w:pPr>
        <w:jc w:val="both"/>
      </w:pPr>
    </w:p>
    <w:tbl>
      <w:tblPr>
        <w:tblW w:w="2851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256"/>
        <w:gridCol w:w="1902"/>
      </w:tblGrid>
      <w:tr w:rsidR="0034059C" w14:paraId="07EBF105" w14:textId="77777777" w:rsidTr="00163DEF">
        <w:trPr>
          <w:trHeight w:val="761"/>
        </w:trPr>
        <w:tc>
          <w:tcPr>
            <w:tcW w:w="4256" w:type="dxa"/>
            <w:tcBorders>
              <w:top w:val="single" w:sz="8" w:space="0" w:color="auto"/>
              <w:bottom w:val="nil"/>
            </w:tcBorders>
          </w:tcPr>
          <w:p w14:paraId="01BB7EF4" w14:textId="77777777" w:rsidR="0034059C" w:rsidRDefault="0034059C" w:rsidP="00163DEF">
            <w:pPr>
              <w:spacing w:after="0" w:line="240" w:lineRule="auto"/>
            </w:pPr>
            <w:r>
              <w:t xml:space="preserve">Patient Name </w:t>
            </w:r>
          </w:p>
          <w:p w14:paraId="1101F896" w14:textId="77777777" w:rsidR="0034059C" w:rsidRDefault="0034059C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8" w:space="0" w:color="auto"/>
              <w:bottom w:val="nil"/>
            </w:tcBorders>
          </w:tcPr>
          <w:p w14:paraId="13AA50D7" w14:textId="77777777" w:rsidR="0034059C" w:rsidRDefault="0034059C" w:rsidP="00163DEF">
            <w:pPr>
              <w:spacing w:after="0" w:line="240" w:lineRule="auto"/>
            </w:pPr>
            <w:r>
              <w:t>Date</w:t>
            </w:r>
          </w:p>
        </w:tc>
      </w:tr>
      <w:tr w:rsidR="0034059C" w14:paraId="611C60EB" w14:textId="77777777" w:rsidTr="00163DEF">
        <w:trPr>
          <w:trHeight w:val="380"/>
        </w:trPr>
        <w:tc>
          <w:tcPr>
            <w:tcW w:w="4256" w:type="dxa"/>
            <w:tcBorders>
              <w:top w:val="nil"/>
            </w:tcBorders>
          </w:tcPr>
          <w:p w14:paraId="018A070A" w14:textId="77777777" w:rsidR="0034059C" w:rsidRDefault="0034059C" w:rsidP="00163DEF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nil"/>
            </w:tcBorders>
          </w:tcPr>
          <w:p w14:paraId="273CC348" w14:textId="77777777" w:rsidR="0034059C" w:rsidRDefault="0034059C" w:rsidP="00163DEF">
            <w:pPr>
              <w:spacing w:after="0" w:line="240" w:lineRule="auto"/>
            </w:pPr>
          </w:p>
        </w:tc>
      </w:tr>
      <w:tr w:rsidR="0034059C" w14:paraId="17ABE388" w14:textId="77777777" w:rsidTr="00163DEF">
        <w:trPr>
          <w:trHeight w:val="1522"/>
        </w:trPr>
        <w:tc>
          <w:tcPr>
            <w:tcW w:w="4256" w:type="dxa"/>
          </w:tcPr>
          <w:p w14:paraId="18BF12D1" w14:textId="77777777" w:rsidR="0034059C" w:rsidRDefault="0034059C" w:rsidP="00163DEF">
            <w:pPr>
              <w:spacing w:after="0" w:line="240" w:lineRule="auto"/>
            </w:pPr>
            <w:r>
              <w:t>Patient signature</w:t>
            </w:r>
          </w:p>
          <w:p w14:paraId="7541AC3F" w14:textId="77777777" w:rsidR="0034059C" w:rsidRDefault="0034059C" w:rsidP="00163DEF">
            <w:pPr>
              <w:spacing w:after="0" w:line="240" w:lineRule="auto"/>
            </w:pPr>
          </w:p>
          <w:p w14:paraId="7379E24C" w14:textId="77777777" w:rsidR="0034059C" w:rsidRDefault="0034059C" w:rsidP="00163DEF">
            <w:pPr>
              <w:spacing w:after="0" w:line="240" w:lineRule="auto"/>
            </w:pPr>
          </w:p>
        </w:tc>
        <w:tc>
          <w:tcPr>
            <w:tcW w:w="1902" w:type="dxa"/>
            <w:vMerge w:val="restart"/>
          </w:tcPr>
          <w:p w14:paraId="25EB6FBA" w14:textId="77777777" w:rsidR="0034059C" w:rsidRDefault="0034059C" w:rsidP="00163DEF">
            <w:pPr>
              <w:spacing w:after="0" w:line="240" w:lineRule="auto"/>
            </w:pPr>
          </w:p>
          <w:p w14:paraId="5429FE9F" w14:textId="77777777" w:rsidR="0034059C" w:rsidRPr="00BA23F2" w:rsidRDefault="0034059C" w:rsidP="00163DEF"/>
          <w:p w14:paraId="6A1A019C" w14:textId="77777777" w:rsidR="0034059C" w:rsidRPr="00BA23F2" w:rsidRDefault="0034059C" w:rsidP="00163DEF"/>
          <w:p w14:paraId="02BCB470" w14:textId="77777777" w:rsidR="0034059C" w:rsidRDefault="0034059C" w:rsidP="00163DEF"/>
          <w:p w14:paraId="1C62DC58" w14:textId="77777777" w:rsidR="0034059C" w:rsidRPr="00BA23F2" w:rsidRDefault="0034059C" w:rsidP="00163DEF"/>
        </w:tc>
      </w:tr>
      <w:tr w:rsidR="0034059C" w14:paraId="50352DE8" w14:textId="77777777" w:rsidTr="00163DEF">
        <w:trPr>
          <w:trHeight w:val="380"/>
        </w:trPr>
        <w:tc>
          <w:tcPr>
            <w:tcW w:w="4256" w:type="dxa"/>
          </w:tcPr>
          <w:p w14:paraId="38448E6E" w14:textId="77777777" w:rsidR="0034059C" w:rsidRDefault="0034059C" w:rsidP="00163DEF">
            <w:pPr>
              <w:spacing w:after="0" w:line="240" w:lineRule="auto"/>
            </w:pPr>
          </w:p>
          <w:p w14:paraId="3918EA61" w14:textId="77777777" w:rsidR="0034059C" w:rsidRDefault="0034059C" w:rsidP="00163DEF">
            <w:pPr>
              <w:spacing w:after="0" w:line="240" w:lineRule="auto"/>
            </w:pPr>
          </w:p>
        </w:tc>
        <w:tc>
          <w:tcPr>
            <w:tcW w:w="1902" w:type="dxa"/>
            <w:vMerge/>
          </w:tcPr>
          <w:p w14:paraId="0BE44B9B" w14:textId="77777777" w:rsidR="0034059C" w:rsidRDefault="0034059C" w:rsidP="00163DEF">
            <w:pPr>
              <w:spacing w:after="0" w:line="240" w:lineRule="auto"/>
            </w:pPr>
          </w:p>
        </w:tc>
      </w:tr>
    </w:tbl>
    <w:p w14:paraId="232F0AC1" w14:textId="77777777" w:rsidR="003C0991" w:rsidRDefault="00000000" w:rsidP="0034059C">
      <w:pPr>
        <w:ind w:left="0"/>
      </w:pPr>
    </w:p>
    <w:sectPr w:rsidR="003C099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9C"/>
    <w:rsid w:val="0034059C"/>
    <w:rsid w:val="004A3710"/>
    <w:rsid w:val="007B5416"/>
    <w:rsid w:val="00A6361A"/>
    <w:rsid w:val="00AB3F9D"/>
    <w:rsid w:val="00B77D93"/>
    <w:rsid w:val="00B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F2D5"/>
  <w15:chartTrackingRefBased/>
  <w15:docId w15:val="{DC0274F4-7119-4ED8-B139-46DED45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9C"/>
    <w:pPr>
      <w:spacing w:before="120" w:after="120" w:line="276" w:lineRule="auto"/>
      <w:ind w:left="72" w:right="72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059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059C"/>
    <w:rPr>
      <w:rFonts w:asciiTheme="majorHAnsi" w:eastAsiaTheme="majorEastAsia" w:hAnsiTheme="majorHAnsi" w:cstheme="majorBidi"/>
      <w:b/>
      <w:bCs/>
      <w:sz w:val="32"/>
      <w:szCs w:val="32"/>
      <w:lang w:val="en-US" w:eastAsia="ja-JP"/>
    </w:rPr>
  </w:style>
  <w:style w:type="paragraph" w:styleId="NoSpacing">
    <w:name w:val="No Spacing"/>
    <w:basedOn w:val="Normal"/>
    <w:uiPriority w:val="1"/>
    <w:qFormat/>
    <w:rsid w:val="0034059C"/>
    <w:pPr>
      <w:spacing w:before="0" w:after="0" w:line="240" w:lineRule="auto"/>
    </w:pPr>
  </w:style>
  <w:style w:type="paragraph" w:customStyle="1" w:styleId="Rightalign">
    <w:name w:val="Right align"/>
    <w:basedOn w:val="Normal"/>
    <w:uiPriority w:val="1"/>
    <w:qFormat/>
    <w:rsid w:val="0034059C"/>
    <w:pPr>
      <w:spacing w:before="0"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v.w.</dc:creator>
  <cp:keywords/>
  <dc:description/>
  <cp:lastModifiedBy>Michelle Paul Dettlaff</cp:lastModifiedBy>
  <cp:revision>2</cp:revision>
  <dcterms:created xsi:type="dcterms:W3CDTF">2023-07-11T18:39:00Z</dcterms:created>
  <dcterms:modified xsi:type="dcterms:W3CDTF">2023-07-11T18:39:00Z</dcterms:modified>
</cp:coreProperties>
</file>