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6FDCE" w14:textId="77777777" w:rsidR="00A07121" w:rsidRDefault="00A07121"/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octors' names"/>
      </w:tblPr>
      <w:tblGrid>
        <w:gridCol w:w="5400"/>
        <w:gridCol w:w="5400"/>
      </w:tblGrid>
      <w:tr w:rsidR="00D35168" w14:paraId="520ADDC4" w14:textId="77777777">
        <w:tc>
          <w:tcPr>
            <w:tcW w:w="5400" w:type="dxa"/>
            <w:vAlign w:val="bottom"/>
          </w:tcPr>
          <w:p w14:paraId="57139682" w14:textId="77777777" w:rsidR="00D35168" w:rsidRDefault="00A07121">
            <w:r w:rsidRPr="00A07121">
              <w:rPr>
                <w:noProof/>
                <w:lang w:val="nl-NL" w:eastAsia="nl-NL"/>
              </w:rPr>
              <w:drawing>
                <wp:inline distT="0" distB="0" distL="0" distR="0" wp14:anchorId="73FA35A3" wp14:editId="60E8B562">
                  <wp:extent cx="2047875" cy="466725"/>
                  <wp:effectExtent l="0" t="0" r="9525" b="9525"/>
                  <wp:docPr id="1" name="Picture 1" descr="C:\Users\Ro\Desktop\Wholisticpt.co\SmallWho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\Desktop\Wholisticpt.co\SmallWho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81EECA" w14:textId="77777777" w:rsidR="00A07121" w:rsidRDefault="00A07121"/>
        </w:tc>
        <w:tc>
          <w:tcPr>
            <w:tcW w:w="5400" w:type="dxa"/>
          </w:tcPr>
          <w:p w14:paraId="04B29500" w14:textId="77777777" w:rsidR="00D35168" w:rsidRDefault="00DA789D">
            <w:pPr>
              <w:pStyle w:val="Rightalign"/>
            </w:pPr>
            <w:r>
              <w:t>Carolina Gu</w:t>
            </w:r>
            <w:r w:rsidR="00E93E78">
              <w:t>tierrez</w:t>
            </w:r>
          </w:p>
        </w:tc>
      </w:tr>
    </w:tbl>
    <w:p w14:paraId="05EA8DF6" w14:textId="77777777" w:rsidR="00D35168" w:rsidRDefault="002D5F96">
      <w:pPr>
        <w:pStyle w:val="NoSpacing"/>
      </w:pPr>
      <w:r>
        <w:t>665 Blackstone Street</w:t>
      </w:r>
      <w:r w:rsidR="00DA789D">
        <w:t xml:space="preserve"> | </w:t>
      </w:r>
      <w:r>
        <w:t>Minneola</w:t>
      </w:r>
      <w:r w:rsidR="00BA23F2">
        <w:t>, Florida 3471</w:t>
      </w:r>
      <w:r>
        <w:t>5</w:t>
      </w:r>
    </w:p>
    <w:p w14:paraId="1254BD1C" w14:textId="77777777" w:rsidR="00D35168" w:rsidRDefault="00DA789D">
      <w:pPr>
        <w:pStyle w:val="NoSpacing"/>
      </w:pPr>
      <w:r>
        <w:t xml:space="preserve">Phone: </w:t>
      </w:r>
      <w:r w:rsidR="00BA23F2">
        <w:t>954-802-6330 |</w:t>
      </w:r>
      <w:r>
        <w:t xml:space="preserve"> </w:t>
      </w:r>
      <w:r w:rsidR="00BA23F2">
        <w:t>Carolina@wholisticPT.co</w:t>
      </w:r>
      <w:r>
        <w:t xml:space="preserve"> | </w:t>
      </w:r>
      <w:r w:rsidR="00BA23F2">
        <w:t>wholisticpt.co</w:t>
      </w:r>
    </w:p>
    <w:p w14:paraId="57E78B20" w14:textId="77777777" w:rsidR="00D35168" w:rsidRDefault="00DA789D">
      <w:pPr>
        <w:pStyle w:val="Heading1"/>
        <w:spacing w:before="360"/>
        <w:jc w:val="center"/>
      </w:pPr>
      <w:r>
        <w:t>CANCELLATION POLICY</w:t>
      </w:r>
    </w:p>
    <w:p w14:paraId="68D12E0D" w14:textId="77777777" w:rsidR="00DA789D" w:rsidRDefault="00DA789D" w:rsidP="00DA789D">
      <w:pPr>
        <w:jc w:val="both"/>
      </w:pPr>
      <w:r>
        <w:t xml:space="preserve">All treatments are by appointment only.  Patients are scheduled in advance depending on availability. </w:t>
      </w:r>
    </w:p>
    <w:p w14:paraId="3BE0AA59" w14:textId="77777777" w:rsidR="00E80EB6" w:rsidRDefault="00DA789D" w:rsidP="00DA789D">
      <w:pPr>
        <w:jc w:val="both"/>
      </w:pPr>
      <w:r>
        <w:t>Patients are expected to arrive on time to all scheduled appointments, in cases where a patient is running late the recommendation is to call the office to notify.  The</w:t>
      </w:r>
      <w:r w:rsidR="00E80EB6">
        <w:t>y</w:t>
      </w:r>
      <w:r>
        <w:t xml:space="preserve"> will be </w:t>
      </w:r>
      <w:r w:rsidR="00E80EB6">
        <w:t>offering</w:t>
      </w:r>
      <w:r>
        <w:t xml:space="preserve"> the option to keep the appointment and be seen for the allowable remaining time with the understanding they are still responsible for full payment.  </w:t>
      </w:r>
    </w:p>
    <w:p w14:paraId="34F3FB50" w14:textId="77777777" w:rsidR="00DA789D" w:rsidRDefault="00E80EB6" w:rsidP="00DA789D">
      <w:pPr>
        <w:jc w:val="both"/>
      </w:pPr>
      <w:r>
        <w:t>Cancellation fee for appointments not cancelled at least 48hrs in advance is $50.</w:t>
      </w:r>
    </w:p>
    <w:p w14:paraId="0EFD03E2" w14:textId="77777777" w:rsidR="00E80EB6" w:rsidRDefault="00E80EB6" w:rsidP="00DA789D">
      <w:pPr>
        <w:jc w:val="both"/>
      </w:pPr>
      <w:r>
        <w:t xml:space="preserve">For appointments cancelled less than 24 hrs. prior to scheduled appointment or no-show patient is responsible for full cost of scheduled treatment.   </w:t>
      </w:r>
    </w:p>
    <w:p w14:paraId="1B8AA416" w14:textId="77777777" w:rsidR="00DA789D" w:rsidRDefault="00DA789D" w:rsidP="00DA789D">
      <w:pPr>
        <w:jc w:val="both"/>
      </w:pPr>
      <w:r>
        <w:t xml:space="preserve"> Th</w:t>
      </w:r>
      <w:r w:rsidR="00E80EB6">
        <w:t>ese</w:t>
      </w:r>
      <w:r>
        <w:t xml:space="preserve"> </w:t>
      </w:r>
      <w:r w:rsidR="00E80EB6">
        <w:t>fees are due</w:t>
      </w:r>
      <w:r>
        <w:t xml:space="preserve"> in full prior to any further scheduling.</w:t>
      </w:r>
      <w:r w:rsidR="00E80EB6">
        <w:t xml:space="preserve">  3 no-shows or cancellations in a row, patient will be discharged from practice.  </w:t>
      </w:r>
    </w:p>
    <w:p w14:paraId="30C58F33" w14:textId="77777777" w:rsidR="00DA789D" w:rsidRDefault="00DA789D" w:rsidP="00DA789D">
      <w:pPr>
        <w:jc w:val="both"/>
      </w:pPr>
    </w:p>
    <w:p w14:paraId="26135BA4" w14:textId="77777777" w:rsidR="00DA789D" w:rsidRDefault="00DA789D" w:rsidP="008F2E04">
      <w:pPr>
        <w:ind w:left="0"/>
        <w:jc w:val="both"/>
      </w:pPr>
      <w:r>
        <w:t>I understand and agree I am accountable to the above financial and cancellation policy.</w:t>
      </w:r>
    </w:p>
    <w:p w14:paraId="4FAF5A53" w14:textId="77777777" w:rsidR="00DA789D" w:rsidRDefault="00000000" w:rsidP="00BA23F2">
      <w:pPr>
        <w:jc w:val="both"/>
      </w:pPr>
      <w:sdt>
        <w:sdtPr>
          <w:id w:val="145860183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0FCB">
            <w:sym w:font="Wingdings" w:char="F0A8"/>
          </w:r>
        </w:sdtContent>
      </w:sdt>
      <w:r w:rsidR="00BA23F2">
        <w:t xml:space="preserve"> Yes</w:t>
      </w:r>
      <w:r w:rsidR="00BA23F2">
        <w:tab/>
      </w:r>
      <w:sdt>
        <w:sdtPr>
          <w:id w:val="98735654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BA23F2">
            <w:sym w:font="Wingdings" w:char="F0A8"/>
          </w:r>
        </w:sdtContent>
      </w:sdt>
      <w:r w:rsidR="00BA23F2">
        <w:t xml:space="preserve"> No</w:t>
      </w:r>
    </w:p>
    <w:p w14:paraId="15290164" w14:textId="77777777" w:rsidR="00BA23F2" w:rsidRPr="00DA789D" w:rsidRDefault="00BA23F2" w:rsidP="00BA23F2">
      <w:pPr>
        <w:jc w:val="both"/>
      </w:pPr>
    </w:p>
    <w:tbl>
      <w:tblPr>
        <w:tblW w:w="2851" w:type="pct"/>
        <w:tblBorders>
          <w:insideH w:val="single" w:sz="8" w:space="0" w:color="auto"/>
          <w:insideV w:val="single" w:sz="48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ersonal information"/>
      </w:tblPr>
      <w:tblGrid>
        <w:gridCol w:w="4256"/>
        <w:gridCol w:w="1902"/>
      </w:tblGrid>
      <w:tr w:rsidR="00BA23F2" w14:paraId="1029CDA3" w14:textId="77777777" w:rsidTr="00BA23F2">
        <w:trPr>
          <w:trHeight w:val="761"/>
        </w:trPr>
        <w:tc>
          <w:tcPr>
            <w:tcW w:w="4256" w:type="dxa"/>
            <w:tcBorders>
              <w:top w:val="single" w:sz="8" w:space="0" w:color="auto"/>
              <w:bottom w:val="nil"/>
            </w:tcBorders>
          </w:tcPr>
          <w:p w14:paraId="612707A2" w14:textId="77777777" w:rsidR="00BA23F2" w:rsidRDefault="00BA23F2" w:rsidP="00163DEF">
            <w:pPr>
              <w:spacing w:after="0" w:line="240" w:lineRule="auto"/>
            </w:pPr>
            <w:r>
              <w:t xml:space="preserve">Patient Name </w:t>
            </w:r>
          </w:p>
          <w:p w14:paraId="315CB56F" w14:textId="77777777" w:rsidR="00BA23F2" w:rsidRDefault="00BA23F2" w:rsidP="00163DEF">
            <w:pPr>
              <w:spacing w:after="0" w:line="240" w:lineRule="auto"/>
            </w:pPr>
          </w:p>
        </w:tc>
        <w:tc>
          <w:tcPr>
            <w:tcW w:w="1902" w:type="dxa"/>
            <w:tcBorders>
              <w:top w:val="single" w:sz="8" w:space="0" w:color="auto"/>
              <w:bottom w:val="nil"/>
            </w:tcBorders>
          </w:tcPr>
          <w:p w14:paraId="4CA92629" w14:textId="77777777" w:rsidR="00BA23F2" w:rsidRDefault="00BA23F2" w:rsidP="00163DEF">
            <w:pPr>
              <w:spacing w:after="0" w:line="240" w:lineRule="auto"/>
            </w:pPr>
            <w:r>
              <w:t>Date</w:t>
            </w:r>
          </w:p>
        </w:tc>
      </w:tr>
      <w:tr w:rsidR="00BA23F2" w14:paraId="0578DDB6" w14:textId="77777777" w:rsidTr="00BA23F2">
        <w:trPr>
          <w:trHeight w:val="380"/>
        </w:trPr>
        <w:tc>
          <w:tcPr>
            <w:tcW w:w="4256" w:type="dxa"/>
            <w:tcBorders>
              <w:top w:val="nil"/>
            </w:tcBorders>
          </w:tcPr>
          <w:p w14:paraId="2EC2986B" w14:textId="77777777" w:rsidR="00BA23F2" w:rsidRDefault="00BA23F2" w:rsidP="00163DEF">
            <w:pPr>
              <w:spacing w:after="0" w:line="240" w:lineRule="auto"/>
            </w:pPr>
          </w:p>
        </w:tc>
        <w:tc>
          <w:tcPr>
            <w:tcW w:w="1902" w:type="dxa"/>
            <w:tcBorders>
              <w:top w:val="nil"/>
            </w:tcBorders>
          </w:tcPr>
          <w:p w14:paraId="7A5E0F2B" w14:textId="77777777" w:rsidR="00BA23F2" w:rsidRDefault="00BA23F2" w:rsidP="00163DEF">
            <w:pPr>
              <w:spacing w:after="0" w:line="240" w:lineRule="auto"/>
            </w:pPr>
          </w:p>
        </w:tc>
      </w:tr>
      <w:tr w:rsidR="00BA23F2" w14:paraId="1E504A79" w14:textId="77777777" w:rsidTr="00BA23F2">
        <w:trPr>
          <w:trHeight w:val="1522"/>
        </w:trPr>
        <w:tc>
          <w:tcPr>
            <w:tcW w:w="4256" w:type="dxa"/>
          </w:tcPr>
          <w:p w14:paraId="08DE309D" w14:textId="77777777" w:rsidR="00BA23F2" w:rsidRDefault="00BA23F2" w:rsidP="008F2E04">
            <w:pPr>
              <w:spacing w:after="0" w:line="240" w:lineRule="auto"/>
            </w:pPr>
            <w:r>
              <w:t>Patient signature</w:t>
            </w:r>
          </w:p>
          <w:p w14:paraId="4EFBB1EE" w14:textId="77777777" w:rsidR="00BA23F2" w:rsidRDefault="00BA23F2" w:rsidP="008F2E04">
            <w:pPr>
              <w:spacing w:after="0" w:line="240" w:lineRule="auto"/>
            </w:pPr>
          </w:p>
          <w:p w14:paraId="28E5C876" w14:textId="77777777" w:rsidR="00BA23F2" w:rsidRDefault="00BA23F2" w:rsidP="008F2E04">
            <w:pPr>
              <w:spacing w:after="0" w:line="240" w:lineRule="auto"/>
            </w:pPr>
          </w:p>
        </w:tc>
        <w:tc>
          <w:tcPr>
            <w:tcW w:w="1902" w:type="dxa"/>
            <w:vMerge w:val="restart"/>
          </w:tcPr>
          <w:p w14:paraId="124817E8" w14:textId="77777777" w:rsidR="00BA23F2" w:rsidRDefault="00BA23F2" w:rsidP="00163DEF">
            <w:pPr>
              <w:spacing w:after="0" w:line="240" w:lineRule="auto"/>
            </w:pPr>
          </w:p>
          <w:p w14:paraId="72C9EC3B" w14:textId="77777777" w:rsidR="00BA23F2" w:rsidRPr="00BA23F2" w:rsidRDefault="00BA23F2" w:rsidP="00BA23F2"/>
          <w:p w14:paraId="4778822D" w14:textId="77777777" w:rsidR="00BA23F2" w:rsidRPr="00BA23F2" w:rsidRDefault="00BA23F2" w:rsidP="00BA23F2"/>
          <w:p w14:paraId="7526E42B" w14:textId="77777777" w:rsidR="00BA23F2" w:rsidRDefault="00BA23F2" w:rsidP="00BA23F2"/>
          <w:p w14:paraId="700C2E12" w14:textId="77777777" w:rsidR="00BA23F2" w:rsidRPr="00BA23F2" w:rsidRDefault="00BA23F2" w:rsidP="00BA23F2">
            <w:r>
              <w:t>Date</w:t>
            </w:r>
          </w:p>
        </w:tc>
      </w:tr>
      <w:tr w:rsidR="00BA23F2" w14:paraId="5524A74E" w14:textId="77777777" w:rsidTr="00BA23F2">
        <w:trPr>
          <w:trHeight w:val="380"/>
        </w:trPr>
        <w:tc>
          <w:tcPr>
            <w:tcW w:w="4256" w:type="dxa"/>
          </w:tcPr>
          <w:p w14:paraId="0945C706" w14:textId="77777777" w:rsidR="00BA23F2" w:rsidRDefault="00BA23F2" w:rsidP="00163DEF">
            <w:pPr>
              <w:spacing w:after="0" w:line="240" w:lineRule="auto"/>
            </w:pPr>
            <w:r>
              <w:t>Therapist signature</w:t>
            </w:r>
          </w:p>
          <w:p w14:paraId="54F0D418" w14:textId="77777777" w:rsidR="00BA23F2" w:rsidRDefault="00BA23F2" w:rsidP="00163DEF">
            <w:pPr>
              <w:spacing w:after="0" w:line="240" w:lineRule="auto"/>
            </w:pPr>
          </w:p>
          <w:p w14:paraId="36058F49" w14:textId="77777777" w:rsidR="00BA23F2" w:rsidRDefault="00BA23F2" w:rsidP="00DC0FCB">
            <w:pPr>
              <w:spacing w:after="0" w:line="240" w:lineRule="auto"/>
              <w:ind w:left="0"/>
            </w:pPr>
          </w:p>
          <w:p w14:paraId="0E56B2F2" w14:textId="77777777" w:rsidR="00BA23F2" w:rsidRDefault="00BA23F2" w:rsidP="00163DEF">
            <w:pPr>
              <w:spacing w:after="0" w:line="240" w:lineRule="auto"/>
            </w:pPr>
          </w:p>
        </w:tc>
        <w:tc>
          <w:tcPr>
            <w:tcW w:w="1902" w:type="dxa"/>
            <w:vMerge/>
          </w:tcPr>
          <w:p w14:paraId="2F1BB612" w14:textId="77777777" w:rsidR="00BA23F2" w:rsidRDefault="00BA23F2" w:rsidP="00163DEF">
            <w:pPr>
              <w:spacing w:after="0" w:line="240" w:lineRule="auto"/>
            </w:pPr>
          </w:p>
        </w:tc>
      </w:tr>
      <w:tr w:rsidR="00BA23F2" w14:paraId="17BA7F2F" w14:textId="77777777" w:rsidTr="00BA23F2">
        <w:trPr>
          <w:trHeight w:val="380"/>
        </w:trPr>
        <w:tc>
          <w:tcPr>
            <w:tcW w:w="4256" w:type="dxa"/>
            <w:tcBorders>
              <w:top w:val="nil"/>
            </w:tcBorders>
          </w:tcPr>
          <w:p w14:paraId="7A334236" w14:textId="77777777" w:rsidR="00BA23F2" w:rsidRDefault="00BA23F2" w:rsidP="00163DEF">
            <w:pPr>
              <w:spacing w:after="0" w:line="240" w:lineRule="auto"/>
            </w:pPr>
          </w:p>
        </w:tc>
        <w:tc>
          <w:tcPr>
            <w:tcW w:w="1902" w:type="dxa"/>
            <w:tcBorders>
              <w:top w:val="nil"/>
            </w:tcBorders>
          </w:tcPr>
          <w:p w14:paraId="1B7FFA85" w14:textId="77777777" w:rsidR="00BA23F2" w:rsidRDefault="00BA23F2" w:rsidP="00163DEF">
            <w:pPr>
              <w:spacing w:after="0" w:line="240" w:lineRule="auto"/>
            </w:pPr>
          </w:p>
        </w:tc>
      </w:tr>
    </w:tbl>
    <w:p w14:paraId="68ADF0C2" w14:textId="77777777" w:rsidR="00E93E78" w:rsidRPr="00E93E78" w:rsidRDefault="00E93E78" w:rsidP="000D7FD1">
      <w:pPr>
        <w:ind w:left="0"/>
        <w:jc w:val="both"/>
      </w:pPr>
    </w:p>
    <w:sectPr w:rsidR="00E93E78" w:rsidRPr="00E93E78"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E78"/>
    <w:rsid w:val="00042049"/>
    <w:rsid w:val="000D7FD1"/>
    <w:rsid w:val="002D5F96"/>
    <w:rsid w:val="004F7379"/>
    <w:rsid w:val="00516279"/>
    <w:rsid w:val="00830DF2"/>
    <w:rsid w:val="008F2E04"/>
    <w:rsid w:val="00A07121"/>
    <w:rsid w:val="00BA23F2"/>
    <w:rsid w:val="00D35168"/>
    <w:rsid w:val="00DA789D"/>
    <w:rsid w:val="00DC0FCB"/>
    <w:rsid w:val="00E80EB6"/>
    <w:rsid w:val="00E9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E65E8B"/>
  <w15:chartTrackingRefBased/>
  <w15:docId w15:val="{FC91175D-3C0B-48A1-9853-FDCD9630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  <w:ind w:left="72" w:right="72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tabs>
        <w:tab w:val="right" w:leader="underscore" w:pos="10800"/>
      </w:tabs>
      <w:spacing w:before="360"/>
      <w:outlineLvl w:val="1"/>
    </w:p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360"/>
      <w:jc w:val="center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basedOn w:val="Normal"/>
    <w:uiPriority w:val="1"/>
    <w:qFormat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Strong">
    <w:name w:val="Strong"/>
    <w:basedOn w:val="DefaultParagraphFont"/>
    <w:uiPriority w:val="1"/>
    <w:qFormat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</w:rPr>
  </w:style>
  <w:style w:type="paragraph" w:customStyle="1" w:styleId="Rightalign">
    <w:name w:val="Right align"/>
    <w:basedOn w:val="Normal"/>
    <w:uiPriority w:val="1"/>
    <w:qFormat/>
    <w:pPr>
      <w:spacing w:before="0" w:after="0"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\AppData\Roaming\Microsoft\Templates\Authorization%20to%20release%20healthcare%20inform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167E140-4513-4E78-B8BA-AB6B8DD3A1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1EDA33-69C1-47B9-82C1-1A1811A2F9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Authorization to release healthcare information (online)</Template>
  <TotalTime>1</TotalTime>
  <Pages>1</Pages>
  <Words>177</Words>
  <Characters>983</Characters>
  <Application>Microsoft Office Word</Application>
  <DocSecurity>0</DocSecurity>
  <Lines>42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keywords/>
  <cp:lastModifiedBy>Michelle Paul Dettlaff</cp:lastModifiedBy>
  <cp:revision>2</cp:revision>
  <dcterms:created xsi:type="dcterms:W3CDTF">2024-11-11T16:43:00Z</dcterms:created>
  <dcterms:modified xsi:type="dcterms:W3CDTF">2024-11-11T16:43:00Z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TC039736599991</vt:lpwstr>
  </property>
</Properties>
</file>